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A" w:rsidRDefault="00260F8A" w:rsidP="00260F8A">
      <w:pPr>
        <w:tabs>
          <w:tab w:val="right" w:pos="9991"/>
        </w:tabs>
        <w:spacing w:after="0" w:line="254" w:lineRule="auto"/>
        <w:ind w:right="0" w:firstLine="0"/>
        <w:jc w:val="left"/>
      </w:pPr>
      <w:bookmarkStart w:id="0" w:name="_GoBack"/>
      <w:bookmarkEnd w:id="0"/>
    </w:p>
    <w:p w:rsidR="00260F8A" w:rsidRDefault="00260F8A" w:rsidP="009415B1">
      <w:pPr>
        <w:spacing w:after="253"/>
        <w:ind w:left="2576" w:right="2716" w:firstLine="708"/>
        <w:jc w:val="center"/>
        <w:rPr>
          <w:b/>
        </w:rPr>
      </w:pPr>
      <w:r>
        <w:rPr>
          <w:b/>
        </w:rPr>
        <w:t xml:space="preserve">UCHWAŁA NR </w:t>
      </w:r>
      <w:r w:rsidR="009415B1">
        <w:rPr>
          <w:b/>
        </w:rPr>
        <w:t>XXIV</w:t>
      </w:r>
      <w:r>
        <w:rPr>
          <w:b/>
        </w:rPr>
        <w:t>/</w:t>
      </w:r>
      <w:r w:rsidR="009415B1">
        <w:rPr>
          <w:b/>
        </w:rPr>
        <w:t>189</w:t>
      </w:r>
      <w:r>
        <w:rPr>
          <w:b/>
        </w:rPr>
        <w:t>/2017</w:t>
      </w:r>
    </w:p>
    <w:p w:rsidR="00260F8A" w:rsidRDefault="00260F8A" w:rsidP="009415B1">
      <w:pPr>
        <w:spacing w:after="253"/>
        <w:ind w:left="3563" w:right="2716" w:hanging="279"/>
        <w:jc w:val="center"/>
      </w:pPr>
      <w:r>
        <w:rPr>
          <w:b/>
        </w:rPr>
        <w:t>RADY GMINY KOŹMINEK</w:t>
      </w:r>
    </w:p>
    <w:p w:rsidR="00260F8A" w:rsidRDefault="009415B1" w:rsidP="009415B1">
      <w:pPr>
        <w:spacing w:after="271" w:line="254" w:lineRule="auto"/>
        <w:ind w:left="27" w:right="139" w:hanging="10"/>
        <w:jc w:val="center"/>
        <w:rPr>
          <w:b/>
        </w:rPr>
      </w:pPr>
      <w:r>
        <w:rPr>
          <w:b/>
        </w:rPr>
        <w:t xml:space="preserve">        </w:t>
      </w:r>
      <w:r w:rsidR="00260F8A">
        <w:rPr>
          <w:b/>
        </w:rPr>
        <w:t xml:space="preserve">z dnia </w:t>
      </w:r>
      <w:r>
        <w:rPr>
          <w:b/>
        </w:rPr>
        <w:t>23</w:t>
      </w:r>
      <w:r w:rsidR="00260F8A">
        <w:rPr>
          <w:b/>
        </w:rPr>
        <w:t xml:space="preserve"> lutego 2017 r.</w:t>
      </w:r>
    </w:p>
    <w:p w:rsidR="00260F8A" w:rsidRDefault="00260F8A" w:rsidP="00260F8A">
      <w:pPr>
        <w:spacing w:after="463"/>
        <w:ind w:left="391" w:right="301" w:hanging="111"/>
        <w:jc w:val="left"/>
      </w:pPr>
      <w:r>
        <w:rPr>
          <w:b/>
        </w:rPr>
        <w:t xml:space="preserve">  w sprawie zmiany uchwały nr XXIII/176/2016 Rady Gminy Koźminek z dnia 29 grudnia 2016 r. w sprawie ustalenia wysokości opłat za korzystanie z wychowania przedszkolnego dzieci w wieku do lat 5 w przedszkolu, punktach przedszkolnych i oddziałach przedszkolnych prowadzonych przez Gminę Koźminek.</w:t>
      </w:r>
    </w:p>
    <w:p w:rsidR="00260F8A" w:rsidRDefault="00260F8A" w:rsidP="00260F8A">
      <w:pPr>
        <w:ind w:left="-15" w:right="106" w:firstLine="228"/>
        <w:jc w:val="left"/>
      </w:pPr>
      <w:r>
        <w:t xml:space="preserve">Na podstawie art. 18 ust. 2 pkt 15 ustawy z dnia 8 marca 1990 r. o samorządzie gminnym (Dz. U. z 2016r. poz. 446, poz. 1579.), w związku z art. 14 ust. 5 i 5a ustawy z dnia 7 września 1991 r. o systemie oświaty (Dz. U. z 2016 r., poz. 1943, poz. 1954.) oraz art.2 pkt 1 ustawy z dnia 1 grudnia 2016r. o zmianie ustawy o dochodach jednostek samorządu terytorialnego oraz niektórych innych ustaw ( Dz. U. z 2016r. , poz. 1985), Rada Gminy Koźminek uchwala, co następuje: </w:t>
      </w:r>
    </w:p>
    <w:p w:rsidR="00260F8A" w:rsidRDefault="00260F8A" w:rsidP="00260F8A">
      <w:pPr>
        <w:ind w:left="-15" w:right="106" w:firstLine="228"/>
        <w:jc w:val="left"/>
      </w:pPr>
    </w:p>
    <w:p w:rsidR="00260F8A" w:rsidRDefault="00260F8A" w:rsidP="00260F8A">
      <w:pPr>
        <w:spacing w:after="463"/>
        <w:ind w:left="391" w:right="301" w:hanging="111"/>
      </w:pPr>
      <w:r>
        <w:rPr>
          <w:b/>
        </w:rPr>
        <w:t>§ 1.</w:t>
      </w:r>
      <w:r>
        <w:t>W Uchwale Nr XXIII/176/2016 Rady Gminy Koźminek z dnia 29 grudnia 2016 r. w sprawie ustalenia wysokości opłat za korzystanie z wychowania przedszkolnego dzieci w wieku do lat 5 w przedszkolu, punktach przedszkolnych i oddziałach przedszkolnych prowadzonych przez</w:t>
      </w:r>
      <w:r w:rsidR="0039033C">
        <w:t xml:space="preserve"> Gminę Koźminek §2 ust. 2  </w:t>
      </w:r>
      <w:r>
        <w:t>otrzymuje brzmienie</w:t>
      </w:r>
      <w:r w:rsidR="0039033C">
        <w:t xml:space="preserve"> </w:t>
      </w:r>
      <w:r>
        <w:t>:</w:t>
      </w:r>
    </w:p>
    <w:p w:rsidR="00260F8A" w:rsidRDefault="00260F8A" w:rsidP="00260F8A">
      <w:pPr>
        <w:spacing w:after="463"/>
        <w:ind w:left="391" w:right="301" w:hanging="111"/>
      </w:pPr>
      <w:r>
        <w:t>§ 2. ust. 2 „Ustala się opłatę w wysokości 1 złotych za każdą godzinę opieki zapewnionej dziecku w placówce  w czasie przekraczającym wymiar zajęć o którym mowa w § 1”.</w:t>
      </w:r>
    </w:p>
    <w:p w:rsidR="00260F8A" w:rsidRDefault="00260F8A" w:rsidP="00260F8A">
      <w:pPr>
        <w:ind w:left="341" w:right="106" w:firstLine="0"/>
        <w:jc w:val="left"/>
      </w:pPr>
      <w:r>
        <w:rPr>
          <w:b/>
        </w:rPr>
        <w:t>§ 2.</w:t>
      </w:r>
      <w:r>
        <w:t xml:space="preserve"> Pozostała treść uchwały pozostaje bez zmian.</w:t>
      </w:r>
    </w:p>
    <w:p w:rsidR="00260F8A" w:rsidRDefault="00260F8A" w:rsidP="00260F8A">
      <w:pPr>
        <w:ind w:left="341" w:right="106" w:firstLine="0"/>
        <w:jc w:val="left"/>
      </w:pPr>
    </w:p>
    <w:p w:rsidR="00260F8A" w:rsidRDefault="00260F8A" w:rsidP="00260F8A">
      <w:pPr>
        <w:ind w:left="341" w:right="106" w:firstLine="0"/>
        <w:jc w:val="left"/>
      </w:pPr>
      <w:r>
        <w:rPr>
          <w:b/>
        </w:rPr>
        <w:t>§ 3.</w:t>
      </w:r>
      <w:r>
        <w:t xml:space="preserve">Wykonanie uchwały powierza się Wójtowi Gminy Koźminek. </w:t>
      </w:r>
    </w:p>
    <w:p w:rsidR="00260F8A" w:rsidRDefault="00260F8A" w:rsidP="00260F8A">
      <w:pPr>
        <w:ind w:left="341" w:right="106" w:firstLine="0"/>
        <w:jc w:val="left"/>
      </w:pPr>
    </w:p>
    <w:p w:rsidR="00260F8A" w:rsidRDefault="00260F8A" w:rsidP="00260F8A">
      <w:pPr>
        <w:spacing w:after="0"/>
        <w:ind w:left="391" w:right="301" w:hanging="111"/>
        <w:jc w:val="left"/>
      </w:pPr>
      <w:r>
        <w:rPr>
          <w:b/>
        </w:rPr>
        <w:t xml:space="preserve">§ 4.  </w:t>
      </w:r>
      <w:r>
        <w:t xml:space="preserve">Uchwała </w:t>
      </w:r>
      <w:r w:rsidR="0039033C">
        <w:t xml:space="preserve">wchodzi w życie po upływie </w:t>
      </w:r>
      <w:r>
        <w:t xml:space="preserve">14 dni </w:t>
      </w:r>
      <w:r w:rsidR="0039033C">
        <w:t xml:space="preserve">od dnia jej ogłoszenia </w:t>
      </w:r>
      <w:r>
        <w:t>w Dzi</w:t>
      </w:r>
      <w:r w:rsidR="00AE46E8">
        <w:t xml:space="preserve">enniku Urzędowym Województwa  </w:t>
      </w:r>
      <w:r>
        <w:t>Wielkopolskiego.</w:t>
      </w:r>
    </w:p>
    <w:p w:rsidR="00260F8A" w:rsidRDefault="00260F8A" w:rsidP="00260F8A">
      <w:pPr>
        <w:spacing w:after="1" w:line="254" w:lineRule="auto"/>
        <w:ind w:right="0" w:firstLine="0"/>
        <w:jc w:val="left"/>
      </w:pPr>
    </w:p>
    <w:p w:rsidR="00260F8A" w:rsidRDefault="00260F8A" w:rsidP="00260F8A">
      <w:pPr>
        <w:tabs>
          <w:tab w:val="right" w:pos="9991"/>
        </w:tabs>
        <w:spacing w:after="7"/>
        <w:ind w:left="-15" w:right="0" w:firstLine="0"/>
        <w:jc w:val="left"/>
      </w:pPr>
      <w:r>
        <w:tab/>
      </w:r>
    </w:p>
    <w:p w:rsidR="00260F8A" w:rsidRDefault="00260F8A" w:rsidP="00260F8A">
      <w:pPr>
        <w:spacing w:after="0" w:line="254" w:lineRule="auto"/>
        <w:ind w:right="0" w:firstLine="0"/>
        <w:jc w:val="left"/>
      </w:pPr>
    </w:p>
    <w:p w:rsidR="00260F8A" w:rsidRDefault="00260F8A" w:rsidP="00260F8A">
      <w:pPr>
        <w:spacing w:after="0" w:line="254" w:lineRule="auto"/>
        <w:ind w:right="0" w:firstLine="0"/>
        <w:jc w:val="left"/>
      </w:pPr>
    </w:p>
    <w:p w:rsidR="00260F8A" w:rsidRDefault="00260F8A" w:rsidP="00260F8A">
      <w:pPr>
        <w:spacing w:after="0" w:line="254" w:lineRule="auto"/>
        <w:ind w:right="0" w:firstLine="0"/>
        <w:jc w:val="left"/>
      </w:pPr>
    </w:p>
    <w:p w:rsidR="00CF30A5" w:rsidRDefault="00CF30A5"/>
    <w:sectPr w:rsidR="00CF30A5" w:rsidSect="0050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3"/>
    <w:rsid w:val="00260F8A"/>
    <w:rsid w:val="0039033C"/>
    <w:rsid w:val="005006DE"/>
    <w:rsid w:val="00786AF2"/>
    <w:rsid w:val="007C667F"/>
    <w:rsid w:val="009415B1"/>
    <w:rsid w:val="00965DC3"/>
    <w:rsid w:val="00AE46E8"/>
    <w:rsid w:val="00CF30A5"/>
    <w:rsid w:val="00E2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B2BD-A643-476A-A144-F75837A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8A"/>
    <w:pPr>
      <w:spacing w:after="113" w:line="252" w:lineRule="auto"/>
      <w:ind w:right="122" w:firstLine="33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Danuta Woźniak</cp:lastModifiedBy>
  <cp:revision>2</cp:revision>
  <cp:lastPrinted>2017-02-23T11:57:00Z</cp:lastPrinted>
  <dcterms:created xsi:type="dcterms:W3CDTF">2017-02-27T10:00:00Z</dcterms:created>
  <dcterms:modified xsi:type="dcterms:W3CDTF">2017-02-27T10:00:00Z</dcterms:modified>
</cp:coreProperties>
</file>